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6C09A8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д</w:t>
      </w:r>
      <w:r w:rsidR="00891D1E">
        <w:rPr>
          <w:b/>
          <w:sz w:val="28"/>
          <w:szCs w:val="28"/>
        </w:rPr>
        <w:t>ополнительная общеобразовательная общеразвивающая п</w:t>
      </w:r>
      <w:r w:rsidR="00891D1E" w:rsidRPr="00891D1E">
        <w:rPr>
          <w:b/>
          <w:sz w:val="28"/>
          <w:szCs w:val="28"/>
        </w:rPr>
        <w:t>рограмма</w:t>
      </w:r>
    </w:p>
    <w:p w:rsidR="004B2177" w:rsidRDefault="004B2177" w:rsidP="004B2177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B2177">
        <w:rPr>
          <w:b/>
          <w:bCs/>
          <w:sz w:val="28"/>
          <w:szCs w:val="28"/>
          <w:lang w:eastAsia="ru-RU"/>
        </w:rPr>
        <w:t>«Индивидуальная программа коррекционно-развивающего обучения ребёнка с ОВЗ (расстройство акустического спектра (РАС) атипичный аутизм)»</w:t>
      </w:r>
    </w:p>
    <w:p w:rsidR="004B2177" w:rsidRDefault="004B2177" w:rsidP="00853B7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576430">
        <w:rPr>
          <w:sz w:val="28"/>
          <w:szCs w:val="28"/>
          <w:lang w:eastAsia="ru-RU"/>
        </w:rPr>
        <w:t>3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– 7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6C09A8">
        <w:rPr>
          <w:sz w:val="28"/>
          <w:szCs w:val="28"/>
          <w:lang w:eastAsia="ru-RU"/>
        </w:rPr>
        <w:t xml:space="preserve">: Социально – гуманитарная 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576430">
        <w:rPr>
          <w:sz w:val="28"/>
          <w:szCs w:val="28"/>
          <w:lang w:eastAsia="ru-RU"/>
        </w:rPr>
        <w:t> на 72</w:t>
      </w:r>
      <w:r w:rsidRPr="00BB532A">
        <w:rPr>
          <w:sz w:val="28"/>
          <w:szCs w:val="28"/>
          <w:lang w:eastAsia="ru-RU"/>
        </w:rPr>
        <w:t xml:space="preserve"> часа.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576430">
        <w:rPr>
          <w:sz w:val="28"/>
          <w:szCs w:val="28"/>
          <w:lang w:eastAsia="ru-RU"/>
        </w:rPr>
        <w:t>2 раза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4B2177" w:rsidRPr="004B2177" w:rsidRDefault="004B2177" w:rsidP="004B2177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B2177">
        <w:rPr>
          <w:bCs/>
          <w:sz w:val="28"/>
          <w:szCs w:val="27"/>
          <w:lang w:eastAsia="ru-RU"/>
        </w:rPr>
        <w:t>1. Раздел</w:t>
      </w:r>
      <w:r w:rsidRPr="004B2177">
        <w:rPr>
          <w:bCs/>
          <w:sz w:val="28"/>
          <w:szCs w:val="27"/>
          <w:lang w:eastAsia="ru-RU"/>
        </w:rPr>
        <w:tab/>
        <w:t>Социально-коммуникативное развитие с близкими взрослыми.</w:t>
      </w:r>
    </w:p>
    <w:p w:rsidR="004B2177" w:rsidRPr="004B2177" w:rsidRDefault="004B2177" w:rsidP="004B2177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B2177">
        <w:rPr>
          <w:bCs/>
          <w:sz w:val="28"/>
          <w:szCs w:val="27"/>
          <w:lang w:eastAsia="ru-RU"/>
        </w:rPr>
        <w:t>2. Раздел</w:t>
      </w:r>
      <w:r w:rsidRPr="004B2177">
        <w:rPr>
          <w:bCs/>
          <w:sz w:val="28"/>
          <w:szCs w:val="27"/>
          <w:lang w:eastAsia="ru-RU"/>
        </w:rPr>
        <w:tab/>
        <w:t>Социально-коммуникативное развитие с взрослыми.</w:t>
      </w:r>
    </w:p>
    <w:p w:rsidR="004B2177" w:rsidRPr="004B2177" w:rsidRDefault="004B2177" w:rsidP="004B2177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B2177">
        <w:rPr>
          <w:bCs/>
          <w:sz w:val="28"/>
          <w:szCs w:val="27"/>
          <w:lang w:eastAsia="ru-RU"/>
        </w:rPr>
        <w:t>3. Раздел</w:t>
      </w:r>
      <w:r w:rsidRPr="004B2177">
        <w:rPr>
          <w:bCs/>
          <w:sz w:val="28"/>
          <w:szCs w:val="27"/>
          <w:lang w:eastAsia="ru-RU"/>
        </w:rPr>
        <w:tab/>
        <w:t>Развитие основ социального поведения (предпосылок учебного поведения, профилактика / коррекция проблемного поведения)</w:t>
      </w:r>
    </w:p>
    <w:p w:rsidR="004B2177" w:rsidRPr="004B2177" w:rsidRDefault="004B2177" w:rsidP="004B2177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B2177">
        <w:rPr>
          <w:bCs/>
          <w:sz w:val="28"/>
          <w:szCs w:val="27"/>
          <w:lang w:eastAsia="ru-RU"/>
        </w:rPr>
        <w:t>4. Раздел</w:t>
      </w:r>
      <w:r w:rsidRPr="004B2177">
        <w:rPr>
          <w:bCs/>
          <w:sz w:val="28"/>
          <w:szCs w:val="27"/>
          <w:lang w:eastAsia="ru-RU"/>
        </w:rPr>
        <w:tab/>
        <w:t>Формирование предметно-</w:t>
      </w:r>
      <w:proofErr w:type="spellStart"/>
      <w:r w:rsidRPr="004B2177">
        <w:rPr>
          <w:bCs/>
          <w:sz w:val="28"/>
          <w:szCs w:val="27"/>
          <w:lang w:eastAsia="ru-RU"/>
        </w:rPr>
        <w:t>манипулятивной</w:t>
      </w:r>
      <w:proofErr w:type="spellEnd"/>
      <w:r w:rsidRPr="004B2177">
        <w:rPr>
          <w:bCs/>
          <w:sz w:val="28"/>
          <w:szCs w:val="27"/>
          <w:lang w:eastAsia="ru-RU"/>
        </w:rPr>
        <w:t xml:space="preserve"> и игровой деятельности.</w:t>
      </w:r>
    </w:p>
    <w:p w:rsidR="004B2177" w:rsidRPr="004B2177" w:rsidRDefault="004B2177" w:rsidP="004B2177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B2177">
        <w:rPr>
          <w:bCs/>
          <w:sz w:val="28"/>
          <w:szCs w:val="27"/>
          <w:lang w:eastAsia="ru-RU"/>
        </w:rPr>
        <w:t>5. Раздел</w:t>
      </w:r>
      <w:r w:rsidRPr="004B2177">
        <w:rPr>
          <w:bCs/>
          <w:sz w:val="28"/>
          <w:szCs w:val="27"/>
          <w:lang w:eastAsia="ru-RU"/>
        </w:rPr>
        <w:tab/>
        <w:t>Формирование навыков самообслуживания</w:t>
      </w:r>
    </w:p>
    <w:p w:rsidR="004B2177" w:rsidRPr="004B2177" w:rsidRDefault="004B2177" w:rsidP="004B2177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B2177">
        <w:rPr>
          <w:bCs/>
          <w:sz w:val="28"/>
          <w:szCs w:val="27"/>
          <w:lang w:eastAsia="ru-RU"/>
        </w:rPr>
        <w:t xml:space="preserve">6. Раздел </w:t>
      </w:r>
      <w:r w:rsidRPr="004B2177">
        <w:rPr>
          <w:bCs/>
          <w:sz w:val="28"/>
          <w:szCs w:val="27"/>
          <w:lang w:eastAsia="ru-RU"/>
        </w:rPr>
        <w:tab/>
        <w:t>Подведение итогов.</w:t>
      </w:r>
    </w:p>
    <w:p w:rsidR="004B2177" w:rsidRPr="004B2177" w:rsidRDefault="00891D1E" w:rsidP="004B2177">
      <w:pPr>
        <w:suppressAutoHyphens w:val="0"/>
        <w:spacing w:line="276" w:lineRule="auto"/>
        <w:jc w:val="both"/>
        <w:rPr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4B2177" w:rsidRPr="004B2177">
        <w:rPr>
          <w:sz w:val="28"/>
          <w:szCs w:val="28"/>
        </w:rPr>
        <w:t>коррекционная </w:t>
      </w:r>
      <w:r w:rsidR="004B2177" w:rsidRPr="004B2177">
        <w:rPr>
          <w:bCs/>
          <w:sz w:val="28"/>
          <w:szCs w:val="28"/>
        </w:rPr>
        <w:t>помощь</w:t>
      </w:r>
      <w:r w:rsidR="004B2177" w:rsidRPr="004B2177">
        <w:rPr>
          <w:sz w:val="28"/>
          <w:szCs w:val="28"/>
        </w:rPr>
        <w:t> детям с аутистическими нарушениями, </w:t>
      </w:r>
      <w:r w:rsidR="004B2177" w:rsidRPr="004B2177">
        <w:rPr>
          <w:bCs/>
          <w:sz w:val="28"/>
          <w:szCs w:val="28"/>
        </w:rPr>
        <w:t>исправление или ослабление</w:t>
      </w:r>
      <w:r w:rsidR="004B2177" w:rsidRPr="004B2177">
        <w:rPr>
          <w:sz w:val="28"/>
          <w:szCs w:val="28"/>
        </w:rPr>
        <w:t> имеющихся проявлений аутизма и вызванных им нарушений, </w:t>
      </w:r>
      <w:r w:rsidR="004B2177" w:rsidRPr="004B2177">
        <w:rPr>
          <w:bCs/>
          <w:sz w:val="28"/>
          <w:szCs w:val="28"/>
        </w:rPr>
        <w:t>стимуляцию</w:t>
      </w:r>
      <w:r w:rsidR="004B2177" w:rsidRPr="004B2177">
        <w:rPr>
          <w:sz w:val="28"/>
          <w:szCs w:val="28"/>
        </w:rPr>
        <w:t> дальнейшего продвижения ребенка посредством совершенствования приобретаемых в дошкольном возрасте умений и </w:t>
      </w:r>
      <w:r w:rsidR="004B2177" w:rsidRPr="004B2177">
        <w:rPr>
          <w:bCs/>
          <w:sz w:val="28"/>
          <w:szCs w:val="28"/>
        </w:rPr>
        <w:t>содействие</w:t>
      </w:r>
      <w:r w:rsidR="004B2177" w:rsidRPr="004B2177">
        <w:rPr>
          <w:sz w:val="28"/>
          <w:szCs w:val="28"/>
        </w:rPr>
        <w:t> всестороннему максимально возможному его развитию.</w:t>
      </w:r>
    </w:p>
    <w:p w:rsidR="00891D1E" w:rsidRPr="00576430" w:rsidRDefault="00891D1E" w:rsidP="00576430">
      <w:pPr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4B2177" w:rsidRPr="004B2177" w:rsidRDefault="004B2177" w:rsidP="004B2177">
      <w:pPr>
        <w:suppressAutoHyphens w:val="0"/>
        <w:spacing w:line="294" w:lineRule="atLeast"/>
        <w:rPr>
          <w:i/>
          <w:sz w:val="28"/>
          <w:lang w:eastAsia="ru-RU"/>
        </w:rPr>
      </w:pPr>
      <w:bookmarkStart w:id="0" w:name="_GoBack"/>
      <w:bookmarkEnd w:id="0"/>
      <w:r w:rsidRPr="004B2177">
        <w:rPr>
          <w:sz w:val="28"/>
          <w:lang w:eastAsia="ru-RU"/>
        </w:rPr>
        <w:t>-ориентация учащегося с РАС во внешнем мире; </w:t>
      </w:r>
      <w:r w:rsidRPr="004B2177">
        <w:rPr>
          <w:sz w:val="28"/>
          <w:lang w:eastAsia="ru-RU"/>
        </w:rPr>
        <w:br/>
        <w:t>-обучение его простым навыкам контакта; </w:t>
      </w:r>
      <w:r w:rsidRPr="004B2177">
        <w:rPr>
          <w:sz w:val="28"/>
          <w:lang w:eastAsia="ru-RU"/>
        </w:rPr>
        <w:br/>
        <w:t>-обучение учащегося более сложным формам поведения;</w:t>
      </w:r>
    </w:p>
    <w:p w:rsidR="006C09A8" w:rsidRDefault="004B2177" w:rsidP="004B2177">
      <w:pPr>
        <w:suppressAutoHyphens w:val="0"/>
        <w:spacing w:line="294" w:lineRule="atLeast"/>
        <w:rPr>
          <w:sz w:val="28"/>
          <w:lang w:eastAsia="ru-RU"/>
        </w:rPr>
      </w:pPr>
      <w:r w:rsidRPr="004B2177">
        <w:rPr>
          <w:sz w:val="28"/>
          <w:lang w:eastAsia="ru-RU"/>
        </w:rPr>
        <w:t xml:space="preserve"> -развитие самосознания и личности аутичного </w:t>
      </w:r>
      <w:r w:rsidR="006C09A8" w:rsidRPr="004B2177">
        <w:rPr>
          <w:sz w:val="28"/>
          <w:lang w:eastAsia="ru-RU"/>
        </w:rPr>
        <w:t>учащегося;</w:t>
      </w:r>
    </w:p>
    <w:p w:rsidR="004B2177" w:rsidRPr="004B2177" w:rsidRDefault="006C09A8" w:rsidP="004B2177">
      <w:pPr>
        <w:suppressAutoHyphens w:val="0"/>
        <w:spacing w:line="294" w:lineRule="atLeast"/>
        <w:rPr>
          <w:sz w:val="28"/>
          <w:lang w:eastAsia="ru-RU"/>
        </w:rPr>
      </w:pPr>
      <w:r w:rsidRPr="004B2177">
        <w:rPr>
          <w:sz w:val="28"/>
          <w:lang w:eastAsia="ru-RU"/>
        </w:rPr>
        <w:t xml:space="preserve"> -</w:t>
      </w:r>
      <w:r w:rsidR="004B2177" w:rsidRPr="004B2177">
        <w:rPr>
          <w:sz w:val="28"/>
          <w:lang w:eastAsia="ru-RU"/>
        </w:rPr>
        <w:t xml:space="preserve">развитие </w:t>
      </w:r>
      <w:proofErr w:type="gramStart"/>
      <w:r w:rsidR="004B2177" w:rsidRPr="004B2177">
        <w:rPr>
          <w:sz w:val="28"/>
          <w:lang w:eastAsia="ru-RU"/>
        </w:rPr>
        <w:t>внимания;</w:t>
      </w:r>
      <w:r w:rsidR="004B2177" w:rsidRPr="004B2177">
        <w:rPr>
          <w:sz w:val="28"/>
          <w:lang w:eastAsia="ru-RU"/>
        </w:rPr>
        <w:br/>
        <w:t>-</w:t>
      </w:r>
      <w:proofErr w:type="gramEnd"/>
      <w:r w:rsidR="004B2177" w:rsidRPr="004B2177">
        <w:rPr>
          <w:sz w:val="28"/>
          <w:lang w:eastAsia="ru-RU"/>
        </w:rPr>
        <w:t>развитие памяти, мышления.</w:t>
      </w:r>
    </w:p>
    <w:p w:rsidR="00576430" w:rsidRPr="00576430" w:rsidRDefault="00576430" w:rsidP="00D542BA">
      <w:pPr>
        <w:suppressAutoHyphens w:val="0"/>
        <w:spacing w:line="294" w:lineRule="atLeast"/>
        <w:rPr>
          <w:sz w:val="28"/>
          <w:lang w:eastAsia="ru-RU"/>
        </w:rPr>
      </w:pPr>
    </w:p>
    <w:sectPr w:rsidR="00576430" w:rsidRPr="0057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4B2177"/>
    <w:rsid w:val="00576430"/>
    <w:rsid w:val="006A09A1"/>
    <w:rsid w:val="006C09A8"/>
    <w:rsid w:val="00853B79"/>
    <w:rsid w:val="00891D1E"/>
    <w:rsid w:val="009235AC"/>
    <w:rsid w:val="00B30173"/>
    <w:rsid w:val="00BB532A"/>
    <w:rsid w:val="00D542BA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2020-10-07T11:58:00Z</dcterms:created>
  <dcterms:modified xsi:type="dcterms:W3CDTF">2022-02-02T13:44:00Z</dcterms:modified>
</cp:coreProperties>
</file>