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DE6FB4" w:rsidRDefault="00347C7F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Заниматика</w:t>
      </w:r>
      <w:proofErr w:type="spellEnd"/>
      <w:r w:rsidR="00891D1E">
        <w:rPr>
          <w:b/>
          <w:sz w:val="28"/>
          <w:szCs w:val="28"/>
        </w:rPr>
        <w:t>»</w:t>
      </w:r>
      <w:r w:rsidRPr="00347C7F">
        <w:rPr>
          <w:b/>
          <w:bCs/>
          <w:sz w:val="28"/>
          <w:szCs w:val="28"/>
        </w:rPr>
        <w:t xml:space="preserve"> (формирование элементарных математических представлений) 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0015A8">
        <w:rPr>
          <w:sz w:val="28"/>
          <w:szCs w:val="28"/>
          <w:lang w:eastAsia="ru-RU"/>
        </w:rPr>
        <w:t xml:space="preserve"> 5</w:t>
      </w:r>
      <w:r w:rsidRPr="00BB532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– 7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2F7567">
        <w:rPr>
          <w:sz w:val="28"/>
          <w:szCs w:val="28"/>
          <w:lang w:eastAsia="ru-RU"/>
        </w:rPr>
        <w:t>: Социально - гуманитарная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0015A8">
        <w:rPr>
          <w:sz w:val="28"/>
          <w:szCs w:val="28"/>
          <w:lang w:eastAsia="ru-RU"/>
        </w:rPr>
        <w:t> на 108</w:t>
      </w:r>
      <w:r w:rsidR="00786B3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часов</w:t>
      </w:r>
      <w:r w:rsidRPr="00BB532A">
        <w:rPr>
          <w:sz w:val="28"/>
          <w:szCs w:val="28"/>
          <w:lang w:eastAsia="ru-RU"/>
        </w:rPr>
        <w:t>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0015A8">
        <w:rPr>
          <w:sz w:val="28"/>
          <w:szCs w:val="28"/>
          <w:lang w:eastAsia="ru-RU"/>
        </w:rPr>
        <w:t>3</w:t>
      </w:r>
      <w:r w:rsidR="00786B3A">
        <w:rPr>
          <w:sz w:val="28"/>
          <w:szCs w:val="28"/>
          <w:lang w:eastAsia="ru-RU"/>
        </w:rPr>
        <w:t xml:space="preserve"> раз</w:t>
      </w:r>
      <w:r w:rsidR="000015A8">
        <w:rPr>
          <w:sz w:val="28"/>
          <w:szCs w:val="28"/>
          <w:lang w:eastAsia="ru-RU"/>
        </w:rPr>
        <w:t>а</w:t>
      </w:r>
      <w:r w:rsidR="00DE6FB4">
        <w:rPr>
          <w:sz w:val="28"/>
          <w:szCs w:val="28"/>
          <w:lang w:eastAsia="ru-RU"/>
        </w:rPr>
        <w:t xml:space="preserve">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0015A8" w:rsidRPr="000015A8" w:rsidRDefault="000015A8" w:rsidP="000015A8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015A8">
        <w:rPr>
          <w:bCs/>
          <w:sz w:val="28"/>
          <w:szCs w:val="27"/>
          <w:lang w:eastAsia="ru-RU"/>
        </w:rPr>
        <w:t>1. Раздел</w:t>
      </w:r>
      <w:r w:rsidRPr="000015A8">
        <w:rPr>
          <w:bCs/>
          <w:sz w:val="28"/>
          <w:szCs w:val="27"/>
          <w:lang w:eastAsia="ru-RU"/>
        </w:rPr>
        <w:tab/>
        <w:t>Цвет. Геометрические фигуры.</w:t>
      </w:r>
    </w:p>
    <w:p w:rsidR="000015A8" w:rsidRPr="000015A8" w:rsidRDefault="000015A8" w:rsidP="000015A8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015A8">
        <w:rPr>
          <w:bCs/>
          <w:sz w:val="28"/>
          <w:szCs w:val="27"/>
          <w:lang w:eastAsia="ru-RU"/>
        </w:rPr>
        <w:t>2. Раздел</w:t>
      </w:r>
      <w:r w:rsidRPr="000015A8">
        <w:rPr>
          <w:bCs/>
          <w:sz w:val="28"/>
          <w:szCs w:val="27"/>
          <w:lang w:eastAsia="ru-RU"/>
        </w:rPr>
        <w:tab/>
        <w:t>Число и цифра, сравнение чисел, сложение и вычитание.</w:t>
      </w:r>
    </w:p>
    <w:p w:rsidR="000015A8" w:rsidRPr="000015A8" w:rsidRDefault="000015A8" w:rsidP="000015A8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015A8">
        <w:rPr>
          <w:bCs/>
          <w:sz w:val="28"/>
          <w:szCs w:val="27"/>
          <w:lang w:eastAsia="ru-RU"/>
        </w:rPr>
        <w:t>3. Раздел</w:t>
      </w:r>
      <w:r w:rsidRPr="000015A8">
        <w:rPr>
          <w:bCs/>
          <w:sz w:val="28"/>
          <w:szCs w:val="27"/>
          <w:lang w:eastAsia="ru-RU"/>
        </w:rPr>
        <w:tab/>
        <w:t>Представление о мере веса.</w:t>
      </w:r>
    </w:p>
    <w:p w:rsidR="000015A8" w:rsidRPr="000015A8" w:rsidRDefault="000015A8" w:rsidP="000015A8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015A8">
        <w:rPr>
          <w:bCs/>
          <w:sz w:val="28"/>
          <w:szCs w:val="27"/>
          <w:lang w:eastAsia="ru-RU"/>
        </w:rPr>
        <w:t>4. Раздел</w:t>
      </w:r>
      <w:r w:rsidRPr="000015A8">
        <w:rPr>
          <w:bCs/>
          <w:sz w:val="28"/>
          <w:szCs w:val="27"/>
          <w:lang w:eastAsia="ru-RU"/>
        </w:rPr>
        <w:tab/>
        <w:t>Пространственные и временные отношения.</w:t>
      </w:r>
    </w:p>
    <w:p w:rsidR="000015A8" w:rsidRPr="000015A8" w:rsidRDefault="000015A8" w:rsidP="000015A8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015A8">
        <w:rPr>
          <w:bCs/>
          <w:sz w:val="28"/>
          <w:szCs w:val="27"/>
          <w:lang w:eastAsia="ru-RU"/>
        </w:rPr>
        <w:t>5. Раздел</w:t>
      </w:r>
      <w:r w:rsidRPr="000015A8">
        <w:rPr>
          <w:bCs/>
          <w:sz w:val="28"/>
          <w:szCs w:val="27"/>
          <w:lang w:eastAsia="ru-RU"/>
        </w:rPr>
        <w:tab/>
        <w:t>Логические задачи. Ориентирование.</w:t>
      </w:r>
    </w:p>
    <w:p w:rsidR="000015A8" w:rsidRPr="000015A8" w:rsidRDefault="000015A8" w:rsidP="000015A8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015A8">
        <w:rPr>
          <w:bCs/>
          <w:sz w:val="28"/>
          <w:szCs w:val="27"/>
          <w:lang w:eastAsia="ru-RU"/>
        </w:rPr>
        <w:t>6. Раздел</w:t>
      </w:r>
      <w:r w:rsidRPr="000015A8">
        <w:rPr>
          <w:bCs/>
          <w:sz w:val="28"/>
          <w:szCs w:val="27"/>
          <w:lang w:eastAsia="ru-RU"/>
        </w:rPr>
        <w:tab/>
        <w:t>Итоговое занятие</w:t>
      </w:r>
    </w:p>
    <w:p w:rsidR="000015A8" w:rsidRPr="000015A8" w:rsidRDefault="00891D1E" w:rsidP="000015A8">
      <w:pPr>
        <w:suppressAutoHyphens w:val="0"/>
        <w:spacing w:line="276" w:lineRule="auto"/>
        <w:jc w:val="both"/>
        <w:rPr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0015A8" w:rsidRPr="000015A8">
        <w:rPr>
          <w:sz w:val="28"/>
          <w:szCs w:val="28"/>
        </w:rPr>
        <w:t>развитие математических способностей дошкольников.</w:t>
      </w:r>
    </w:p>
    <w:p w:rsidR="00891D1E" w:rsidRPr="00347C7F" w:rsidRDefault="00891D1E" w:rsidP="00347C7F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i/>
          <w:color w:val="000000"/>
          <w:sz w:val="28"/>
          <w:szCs w:val="28"/>
          <w:u w:val="single"/>
          <w:lang w:eastAsia="ru-RU"/>
        </w:rPr>
      </w:pPr>
      <w:r w:rsidRPr="000015A8">
        <w:rPr>
          <w:i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-Формирование приемов умственных действий (анализ, синтез, сравнение, обобщение, классификация, аналогия).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-Формирование умения самостоятельно решать простейшие задачи в процессе обучения (выбор способа решения, планирование предстоящих действий, самоконтроль, умение применять полученные знания в решении других задач).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-Формирование учебных умений и навыков (обдумывать и планировать действия, осуществлять решение, догадываться о результатах и проверять их, строго подчиняться заданным правилам и алгори</w:t>
      </w:r>
      <w:bookmarkStart w:id="0" w:name="_GoBack"/>
      <w:bookmarkEnd w:id="0"/>
      <w:r w:rsidRPr="000015A8">
        <w:rPr>
          <w:color w:val="000000"/>
          <w:sz w:val="28"/>
          <w:szCs w:val="27"/>
          <w:lang w:eastAsia="ru-RU"/>
        </w:rPr>
        <w:t>тмам и т.д.).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-Введение в активную речь элементарных математических терминов.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-Знакомство с составом чисел, с математическими знаками.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-Знакомство с геометрическими фигурами.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-Формирование представлений о последовательности дней недели, месяцев в году, частей суток, времён года.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lastRenderedPageBreak/>
        <w:t>-Формирование умений определять время по часам.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u w:val="single"/>
          <w:lang w:eastAsia="ru-RU"/>
        </w:rPr>
      </w:pPr>
      <w:r w:rsidRPr="000015A8">
        <w:rPr>
          <w:i/>
          <w:iCs/>
          <w:color w:val="000000"/>
          <w:sz w:val="28"/>
          <w:szCs w:val="27"/>
          <w:u w:val="single"/>
          <w:lang w:eastAsia="ru-RU"/>
        </w:rPr>
        <w:t>Развивающие: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i/>
          <w:iCs/>
          <w:color w:val="000000"/>
          <w:sz w:val="28"/>
          <w:szCs w:val="27"/>
          <w:lang w:eastAsia="ru-RU"/>
        </w:rPr>
        <w:t>-</w:t>
      </w:r>
      <w:r w:rsidRPr="000015A8">
        <w:rPr>
          <w:color w:val="000000"/>
          <w:sz w:val="28"/>
          <w:szCs w:val="27"/>
          <w:lang w:eastAsia="ru-RU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-Развитие образного мышления (ощущения, восприятия, представления).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-Развитие вариативности мышления, творческих способностей, фантазии, воображения, конструктивных умений.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-Развитие речи, умения обосновывать свои суждения, строить простейшие умозаключения.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-Содействие развитию наглядно-действенного, наглядно-образного и логического мышления (анализ, синтез, сравнение, обобщение, группировка).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-Развитие внимания, памяти, расширение сенсорного опыта.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-Развитие мелкой моторики и зрительно-двигательной координации, грамматического строя речи.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-Развитие умений измерения длины предметов с помощью линейки.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-Умственное развитие учащихся на основе овладения математическими знаниями и практическими действиями, повышение уровня познавательной активности.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u w:val="single"/>
          <w:lang w:eastAsia="ru-RU"/>
        </w:rPr>
      </w:pPr>
      <w:r w:rsidRPr="000015A8">
        <w:rPr>
          <w:i/>
          <w:iCs/>
          <w:color w:val="000000"/>
          <w:sz w:val="28"/>
          <w:szCs w:val="27"/>
          <w:u w:val="single"/>
          <w:lang w:eastAsia="ru-RU"/>
        </w:rPr>
        <w:t>Воспитательные</w:t>
      </w:r>
      <w:r w:rsidRPr="000015A8">
        <w:rPr>
          <w:color w:val="000000"/>
          <w:sz w:val="28"/>
          <w:szCs w:val="27"/>
          <w:u w:val="single"/>
          <w:lang w:eastAsia="ru-RU"/>
        </w:rPr>
        <w:t>: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-Воспитание интереса к предмету и процессу обучения в целом.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-Пробуждение интереса и любознательности к познанию.</w:t>
      </w:r>
    </w:p>
    <w:p w:rsidR="000015A8" w:rsidRPr="000015A8" w:rsidRDefault="000015A8" w:rsidP="000015A8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0015A8">
        <w:rPr>
          <w:color w:val="000000"/>
          <w:sz w:val="28"/>
          <w:szCs w:val="27"/>
          <w:lang w:eastAsia="ru-RU"/>
        </w:rPr>
        <w:t>-Воспитание трудолюбия, терпения, доброжелательного отношения со сверстниками</w:t>
      </w:r>
      <w:r>
        <w:rPr>
          <w:color w:val="000000"/>
          <w:sz w:val="28"/>
          <w:szCs w:val="27"/>
          <w:lang w:eastAsia="ru-RU"/>
        </w:rPr>
        <w:t>.</w:t>
      </w:r>
    </w:p>
    <w:p w:rsidR="000015A8" w:rsidRDefault="000015A8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</w:p>
    <w:sectPr w:rsidR="0000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AC07CC2"/>
    <w:multiLevelType w:val="hybridMultilevel"/>
    <w:tmpl w:val="D01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13E1"/>
    <w:multiLevelType w:val="hybridMultilevel"/>
    <w:tmpl w:val="A39E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6543E"/>
    <w:multiLevelType w:val="hybridMultilevel"/>
    <w:tmpl w:val="441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0015A8"/>
    <w:rsid w:val="002D03D9"/>
    <w:rsid w:val="002F7567"/>
    <w:rsid w:val="00347C7F"/>
    <w:rsid w:val="006A09A1"/>
    <w:rsid w:val="00786B3A"/>
    <w:rsid w:val="00853B79"/>
    <w:rsid w:val="00891D1E"/>
    <w:rsid w:val="009235AC"/>
    <w:rsid w:val="00B30173"/>
    <w:rsid w:val="00BB532A"/>
    <w:rsid w:val="00DE6FB4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2020-10-07T11:58:00Z</dcterms:created>
  <dcterms:modified xsi:type="dcterms:W3CDTF">2022-02-02T13:26:00Z</dcterms:modified>
</cp:coreProperties>
</file>